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FA" w:rsidRDefault="006B36FA" w:rsidP="006B36FA">
      <w:pPr>
        <w:pStyle w:val="Default"/>
        <w:jc w:val="center"/>
      </w:pPr>
      <w:r>
        <w:t>Муниципальное казенное дошкольное образовательное учреждение</w:t>
      </w:r>
    </w:p>
    <w:p w:rsidR="006B36FA" w:rsidRDefault="006B36FA" w:rsidP="006B36FA">
      <w:pPr>
        <w:pStyle w:val="Default"/>
        <w:jc w:val="center"/>
      </w:pPr>
      <w:r>
        <w:t>детский сад №2 комбинированного вида поселка Дубна</w:t>
      </w:r>
    </w:p>
    <w:p w:rsidR="006B36FA" w:rsidRDefault="006B36FA" w:rsidP="006B36FA">
      <w:pPr>
        <w:pStyle w:val="Default"/>
        <w:jc w:val="center"/>
      </w:pPr>
      <w:r>
        <w:t>муниципального образования Дубенский район</w:t>
      </w:r>
    </w:p>
    <w:p w:rsidR="006B36FA" w:rsidRDefault="006B36FA" w:rsidP="006B36FA">
      <w:pPr>
        <w:pStyle w:val="Default"/>
        <w:jc w:val="center"/>
      </w:pPr>
    </w:p>
    <w:p w:rsidR="006B36FA" w:rsidRDefault="006B36FA" w:rsidP="006B36FA">
      <w:pPr>
        <w:pStyle w:val="Default"/>
        <w:jc w:val="center"/>
      </w:pPr>
    </w:p>
    <w:p w:rsidR="006B36FA" w:rsidRDefault="006B36FA" w:rsidP="006B36FA">
      <w:pPr>
        <w:pStyle w:val="Default"/>
        <w:jc w:val="center"/>
      </w:pPr>
    </w:p>
    <w:p w:rsidR="006B36FA" w:rsidRPr="006B36FA" w:rsidRDefault="006B36FA" w:rsidP="006B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6FA" w:rsidRPr="006B36FA" w:rsidRDefault="006B36FA" w:rsidP="006B36FA">
      <w:pPr>
        <w:pStyle w:val="Default"/>
        <w:jc w:val="center"/>
        <w:rPr>
          <w:b/>
          <w:bCs/>
          <w:sz w:val="36"/>
          <w:szCs w:val="36"/>
        </w:rPr>
      </w:pPr>
      <w:r w:rsidRPr="006B36FA">
        <w:t xml:space="preserve"> </w:t>
      </w:r>
      <w:r w:rsidRPr="006B36FA">
        <w:rPr>
          <w:b/>
          <w:bCs/>
          <w:sz w:val="36"/>
          <w:szCs w:val="36"/>
        </w:rPr>
        <w:t>АННОТАЦИИ К РАБОЧИМ ПРОГРАММАМ</w:t>
      </w:r>
    </w:p>
    <w:p w:rsidR="006B36FA" w:rsidRDefault="006B36FA" w:rsidP="006B36FA">
      <w:pPr>
        <w:pStyle w:val="Default"/>
        <w:jc w:val="center"/>
        <w:rPr>
          <w:b/>
          <w:bCs/>
          <w:sz w:val="36"/>
          <w:szCs w:val="36"/>
        </w:rPr>
      </w:pPr>
      <w:r w:rsidRPr="006B36FA">
        <w:rPr>
          <w:b/>
          <w:bCs/>
          <w:sz w:val="36"/>
          <w:szCs w:val="36"/>
        </w:rPr>
        <w:t xml:space="preserve"> ПЕДАГОГОВ ДОУ</w:t>
      </w:r>
    </w:p>
    <w:p w:rsidR="006B36FA" w:rsidRDefault="006B36FA" w:rsidP="006B36FA">
      <w:pPr>
        <w:pStyle w:val="Default"/>
        <w:jc w:val="center"/>
        <w:rPr>
          <w:b/>
          <w:bCs/>
          <w:sz w:val="36"/>
          <w:szCs w:val="36"/>
        </w:rPr>
      </w:pPr>
    </w:p>
    <w:p w:rsidR="006B36FA" w:rsidRPr="006B36FA" w:rsidRDefault="006B36FA" w:rsidP="006B36FA">
      <w:pPr>
        <w:pStyle w:val="Default"/>
        <w:jc w:val="center"/>
        <w:rPr>
          <w:b/>
          <w:bCs/>
          <w:sz w:val="36"/>
          <w:szCs w:val="36"/>
        </w:rPr>
      </w:pPr>
    </w:p>
    <w:p w:rsidR="006B36FA" w:rsidRDefault="006B36FA" w:rsidP="006B36FA">
      <w:pPr>
        <w:pStyle w:val="Default"/>
        <w:jc w:val="center"/>
        <w:rPr>
          <w:b/>
          <w:bCs/>
          <w:sz w:val="32"/>
          <w:szCs w:val="32"/>
        </w:rPr>
      </w:pPr>
    </w:p>
    <w:p w:rsidR="006B36FA" w:rsidRDefault="006B36FA" w:rsidP="006B36FA">
      <w:pPr>
        <w:pStyle w:val="Default"/>
        <w:jc w:val="center"/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t xml:space="preserve"> В </w:t>
      </w:r>
      <w:r>
        <w:rPr>
          <w:sz w:val="28"/>
          <w:szCs w:val="28"/>
        </w:rPr>
        <w:t xml:space="preserve">МКДОУ №2 воспитателями всех возрастных групп и специалистами (педагог дополнительного образования, музыкальным руководителем и, инструктором по физической культуре) разработаны рабочие программы и утверждены на Педагогическом совете.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– нормативный документ, определяющий объем, порядок, содержание изучения образовательных областей, основывающийся на федеральных государственных образовательных стандартах (региональном компоненте, компоненте дошкольного образовательного учреждения).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 на основе образовательной программы ГБДОУ детского сада №72 для каждой возрастной группы. Основанием для разработки рабочих программ Организации служат следующие нормативно-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правовые документы Закон 273-ФЗ от 29.12.2012 «Об образовании в РФ»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ФГОС к структуре основной общеобразовательной программы дошкольного образования; 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просвещения Российской Федерации от 25.11.2022 №1028 «Об утверждении федеральной образовательной программы дошкольного образования» (ФОП ДО);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педагогов Организации рассматриваются в нормативно-правовом и научно- методическом аспектах, как многофункциональный обобщенный нормативный документ, обязательный к использованию.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соотносимы с требованиями ФГОС ДО и ФОП ДО в части определения целей, содержания, условий, оценки результата образования воспитанников; 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pageBreakBefore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АННОТАЦИЯ К РАБОЧЕЙ ПРОГРАММЕ ВОСПИТАТЕЛЕЙ ВТОРОЙ МЛАДШЕЙ ГРУППЫ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разработана на основе образовательной программы МКДОУ №2 п. </w:t>
      </w:r>
      <w:proofErr w:type="gramStart"/>
      <w:r>
        <w:rPr>
          <w:sz w:val="28"/>
          <w:szCs w:val="28"/>
        </w:rPr>
        <w:t>Дубна  соответствии</w:t>
      </w:r>
      <w:proofErr w:type="gramEnd"/>
      <w:r>
        <w:rPr>
          <w:sz w:val="28"/>
          <w:szCs w:val="28"/>
        </w:rPr>
        <w:t xml:space="preserve"> с ФГОС ДО и ФОП ДО.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«Я девочка»). Фундаментальная характеристика ребенка трех лет - самостоятельность («Я сам», «Я могу»)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реализация содержания основной адаптированной программы дошкольного образования для детей в соответствии с требованиями ФГОС дошкольного образования Задачи: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формирование общей культуры личности детей, в том числе ценностей </w:t>
      </w:r>
      <w:r w:rsidRPr="006B36FA">
        <w:rPr>
          <w:sz w:val="28"/>
          <w:szCs w:val="28"/>
        </w:rPr>
        <w:t>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 </w:t>
      </w:r>
      <w:r>
        <w:rPr>
          <w:sz w:val="28"/>
          <w:szCs w:val="28"/>
        </w:rPr>
        <w:t xml:space="preserve"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Принципы и подходы к формированию рабочей программы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Занятие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рабочей учебной программы имеется учебно-методическое и информационное обеспечение. </w:t>
      </w:r>
    </w:p>
    <w:p w:rsidR="00885577" w:rsidRDefault="00885577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АННОТАЦИЯ К РАБОЧЕЙ ПРОГРАММЕ ВОСПИТАТЕЛЕЙ СРЕДНЕЙ ГРУППЫ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885577">
        <w:rPr>
          <w:sz w:val="28"/>
          <w:szCs w:val="28"/>
        </w:rPr>
        <w:t xml:space="preserve">МКДОУ №2 п. Дубна </w:t>
      </w:r>
      <w:r>
        <w:rPr>
          <w:sz w:val="28"/>
          <w:szCs w:val="28"/>
        </w:rPr>
        <w:t xml:space="preserve">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формирование, развитие, сохранение и укрепление здоровья детей дошкольного возраста.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Статья 48 «Обязанности и ответственность педагогических работников» ФЗ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«Об образовании» гласит: «Педагогические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программой». </w:t>
      </w:r>
    </w:p>
    <w:p w:rsidR="00885577" w:rsidRPr="00885577" w:rsidRDefault="006B36FA" w:rsidP="00885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Рабочая программа (далее «программа») воспитателя средней группы - единица учебно- методической документации педагогов группы, реализующих образовательную программу</w:t>
      </w:r>
      <w:r w:rsidR="00885577">
        <w:rPr>
          <w:sz w:val="28"/>
          <w:szCs w:val="28"/>
        </w:rPr>
        <w:t xml:space="preserve"> МКДОУ №2 </w:t>
      </w:r>
      <w:proofErr w:type="spellStart"/>
      <w:r w:rsidR="00885577">
        <w:rPr>
          <w:sz w:val="28"/>
          <w:szCs w:val="28"/>
        </w:rPr>
        <w:t>п.Дубна</w:t>
      </w:r>
      <w:proofErr w:type="spellEnd"/>
      <w:r>
        <w:rPr>
          <w:sz w:val="28"/>
          <w:szCs w:val="28"/>
        </w:rPr>
        <w:t xml:space="preserve">. Содержание рабочей программы включает совокупность образовательных областей в соответствии с ФГОС ДО и ФОП ДО, которые нацелены на обеспечение разностороннего развития детей с учетом их возрастных и индивидуальных особенностей по основным направлениям Федерального Государственного Образовательного Стандарта (далее ФГОС ДО): физическому, социально-коммуникативному, познавательно- экспериментальному, </w:t>
      </w:r>
      <w:r w:rsidR="00885577" w:rsidRPr="00885577">
        <w:rPr>
          <w:sz w:val="28"/>
          <w:szCs w:val="28"/>
        </w:rPr>
        <w:t xml:space="preserve">речевому и художественно-эстетическому. Программа определяет объем, порядок, содержание изучения образовательных областей для средней группы, основывающийся на федеральном государственном образовательном стандарте. Программа разработана педагогами группы в соответствии с ФГОС ДО.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Рабочая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6B36FA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Программа составлена с учетом возрастной компетентности детей в процессе учебной, игровой, трудовой деятельности.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ребёнка, создание благоприятных условий развития детей в соответствии с их индивидуальными особенностями и склонностями.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данной программы: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способствовать решению следующих задач: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- </w:t>
      </w:r>
      <w:r>
        <w:rPr>
          <w:sz w:val="28"/>
          <w:szCs w:val="28"/>
        </w:rPr>
        <w:t xml:space="preserve">укрепление здоровья, приобщение к здоровому образу жизни, развитие двигательной </w:t>
      </w:r>
      <w:proofErr w:type="spellStart"/>
      <w:r>
        <w:rPr>
          <w:sz w:val="28"/>
          <w:szCs w:val="28"/>
        </w:rPr>
        <w:t>игигиенической</w:t>
      </w:r>
      <w:proofErr w:type="spellEnd"/>
      <w:r>
        <w:rPr>
          <w:sz w:val="28"/>
          <w:szCs w:val="28"/>
        </w:rPr>
        <w:t xml:space="preserve"> культуры детей;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развитие эстетических чувств детей, творческих способностей, эмоционально- ценностных ориентаций, приобщение воспитанников к искусству и художественной литературе;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творчеству, к новой социальной позиции школьника;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создание преемственности и успешной адаптации при переходе из детского сада в школу. Программа состоит из разделов: целевого, содержательного, организационного. 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Целевой раздел включает в себя пояснительную записку, раскрывает цели, задачи воспитательно-образовательного процесса для детей средней </w:t>
      </w:r>
      <w:proofErr w:type="spellStart"/>
      <w:r>
        <w:rPr>
          <w:sz w:val="28"/>
          <w:szCs w:val="28"/>
        </w:rPr>
        <w:t>гоуппы</w:t>
      </w:r>
      <w:proofErr w:type="spellEnd"/>
      <w:r>
        <w:rPr>
          <w:sz w:val="28"/>
          <w:szCs w:val="28"/>
        </w:rPr>
        <w:t xml:space="preserve">, ведущие условия реализации Программы, особенности содержания программы, принципы программы, базовые идеи Программы, возрастные особенности детей 4-5 лет, планируемые результаты освоения программы.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отражает психолого-педагогическую работу по освоению детьми образовательных областей и содержание коррекционной работы.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Содержательный раздел включает в себя комплексно-тематический планирование и промежуточные результаты освоения Программы, что позволяет в полном объеме осуществлять взаимосвязь в планировании педагогов и результатов педагогической диагностики (мониторинг). Включает в себя: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Особенности осуществления образовательного процесса в группе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Модель построения образовательного процесса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Непрерывная образовательная деятельность при проведении режимных моментов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Основные принципы взаимодействия с семьями воспитанников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Оснащение пространственно-развивающей среды в средней группе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Планируемые результаты освоения Программы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Педагогическая деятельность в областях ФГОС ДО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Организационный раздел включает в себя: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Организация прогулки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Модель построения образовательного процесса с учетом календаря праздничных дат.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Методическое обеспечение «Рабочей программы воспитателя средней группы».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</w:t>
      </w:r>
      <w:r w:rsidRPr="00885577">
        <w:rPr>
          <w:sz w:val="28"/>
          <w:szCs w:val="28"/>
        </w:rPr>
        <w:t xml:space="preserve">Ресурсы интернета.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Реализация данной программы предполагает тесное взаимодействие </w:t>
      </w:r>
    </w:p>
    <w:p w:rsid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Образовательного учреждения и семьи. В программе представлен план совместных мероприятий.</w:t>
      </w:r>
    </w:p>
    <w:p w:rsidR="00885577" w:rsidRDefault="00885577" w:rsidP="006B36FA">
      <w:pPr>
        <w:pStyle w:val="Default"/>
        <w:rPr>
          <w:sz w:val="28"/>
          <w:szCs w:val="28"/>
        </w:rPr>
      </w:pPr>
    </w:p>
    <w:p w:rsidR="00885577" w:rsidRDefault="00885577" w:rsidP="006B36FA">
      <w:pPr>
        <w:pStyle w:val="Default"/>
        <w:rPr>
          <w:sz w:val="28"/>
          <w:szCs w:val="28"/>
        </w:rPr>
      </w:pPr>
    </w:p>
    <w:p w:rsidR="00885577" w:rsidRDefault="00885577" w:rsidP="006B36FA">
      <w:pPr>
        <w:pStyle w:val="Default"/>
        <w:rPr>
          <w:sz w:val="28"/>
          <w:szCs w:val="28"/>
        </w:rPr>
      </w:pPr>
    </w:p>
    <w:p w:rsidR="00885577" w:rsidRDefault="00885577" w:rsidP="006B36FA">
      <w:pPr>
        <w:pStyle w:val="Default"/>
        <w:rPr>
          <w:b/>
          <w:bCs/>
          <w:i/>
          <w:iCs/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АННОТАЦИЯ К РАБОЧЕЙ ПРОГРАММЕ ВОСПИТАТЕЛЕЙ СТАРШЕЙ ГРУППЫ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для старшей группы разработана </w:t>
      </w:r>
      <w:proofErr w:type="gramStart"/>
      <w:r>
        <w:rPr>
          <w:sz w:val="28"/>
          <w:szCs w:val="28"/>
        </w:rPr>
        <w:t>согласно учебного плана</w:t>
      </w:r>
      <w:proofErr w:type="gramEnd"/>
      <w:r>
        <w:rPr>
          <w:sz w:val="28"/>
          <w:szCs w:val="28"/>
        </w:rPr>
        <w:t xml:space="preserve"> и обеспечивают разностороннее развитие детей в возрасте от 5 до 6 лет в соответствии с их возрастными и индивидуальными особенностями.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 с требованиями ФГОС ДО, ФОП ДО, Законом «Об образовании», а также на основе образовательной программы ДОУ, целью которой является —разностороннее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данной программы направлено на формирование общей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Программы реализуется в период непосредственного пребывания ребенка в ДОУ.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 Подробно представлены все 5 образовательные области.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Речевое развитие представлено следующими разделами программы развитие речи и подготовка к обучению грамоте, введение в художественную литературу и направлено на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Физическое развитие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</w:t>
      </w:r>
      <w:r>
        <w:rPr>
          <w:sz w:val="28"/>
          <w:szCs w:val="28"/>
        </w:rPr>
        <w:t>.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развитие представлено следующими разделами программы: изобразительная деятельность, лепка, аппликация и направлено на развитие </w:t>
      </w:r>
      <w:r>
        <w:rPr>
          <w:sz w:val="28"/>
          <w:szCs w:val="28"/>
        </w:rPr>
        <w:lastRenderedPageBreak/>
        <w:t xml:space="preserve">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 представлено следующими разделами программы: ознакомление с окружающим миром, математическое развитие, информатика, конструирование и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Содержание образования в Учреждении определено образовательной программой дошкольного </w:t>
      </w:r>
      <w:proofErr w:type="gramStart"/>
      <w:r w:rsidRPr="00885577">
        <w:rPr>
          <w:sz w:val="28"/>
          <w:szCs w:val="28"/>
        </w:rPr>
        <w:t>образования ,</w:t>
      </w:r>
      <w:proofErr w:type="gramEnd"/>
      <w:r w:rsidRPr="00885577">
        <w:rPr>
          <w:sz w:val="28"/>
          <w:szCs w:val="28"/>
        </w:rPr>
        <w:t xml:space="preserve"> разрабатываемыми, принимаемыми и реализуемыми им самостоятельно на основе федеральных государственных образовательных стандартов.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</w:p>
    <w:p w:rsidR="00885577" w:rsidRPr="00885577" w:rsidRDefault="00885577" w:rsidP="00885577">
      <w:pPr>
        <w:pStyle w:val="Default"/>
        <w:rPr>
          <w:b/>
          <w:bCs/>
          <w:sz w:val="28"/>
          <w:szCs w:val="28"/>
        </w:rPr>
      </w:pPr>
      <w:r w:rsidRPr="00885577">
        <w:rPr>
          <w:b/>
          <w:bCs/>
          <w:sz w:val="28"/>
          <w:szCs w:val="28"/>
        </w:rPr>
        <w:t xml:space="preserve">АННОТАЦИЯ К ПРОГРАММЕ ВОСПИТАТЕЛЕЙ ПОДГОТОВИТЕЛЬНОЙ К ШКОЛЕ ГРУППЫ.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Рабочая программа подготовительной к школе группы (далее Программа)- нормативный документ, определяющий объём, порядок, содержание изучения образовательных областей подготовительной к школе группы. Программа разработана в соответствии с ФГОС, ФОП ДО, образовательной программы дошкольного образования.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Рабочая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Содержание Программы соответствует возрастным и индивидуальным особенностям детей,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Учитываются также возраст детей и необходимость реализации образовательных задач в определенных видах деятельности.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ребёнка; обеспечение преемственности целей, задач и содержания образования, реализуемых в рамках образовательного учреждения; создание благоприятных условий развития детей в соответствии с их индивидуальными особенностями и склонностями; предусматривает решение образовательных задач в совместной деятельности взрослого и детей и самостоятельной деятельности детей не </w:t>
      </w:r>
      <w:r>
        <w:rPr>
          <w:sz w:val="28"/>
          <w:szCs w:val="28"/>
        </w:rPr>
        <w:lastRenderedPageBreak/>
        <w:t xml:space="preserve">только в рамках непрерывной образовательной деятельности, но и при проведении режимных моментов.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разделов: целевого, содержательного, организованного.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Целевой раздел включает в себя пояснительную записку, раскрывает цели, задачи воспитательно- образовательного процесса детей подготовительной к школе группы, принципы и подходы в организации образовательного процесса. Возрастные и индивидуальные особенности детей 6-7 лет, целевые ориентиры и планируемые результаты освоения программы. Особенности организации образовательного процесса. </w:t>
      </w:r>
    </w:p>
    <w:p w:rsidR="00885577" w:rsidRPr="00885577" w:rsidRDefault="006B36FA" w:rsidP="00885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отражает психолого-педагогическую работу по освоению детьми образовательных областей. Учебный план, формы, способы, методы и средства реализации программы. Содержание направлений работы с семьёй по образовательным областям, перспективный план по взаимодействию с родителями на </w:t>
      </w:r>
      <w:r w:rsidR="00885577" w:rsidRPr="00885577">
        <w:rPr>
          <w:sz w:val="28"/>
          <w:szCs w:val="28"/>
        </w:rPr>
        <w:t xml:space="preserve">год. </w:t>
      </w:r>
    </w:p>
    <w:p w:rsid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Организационный раздел включает в себя особенности организации режима пребывания детей в подготовительной группе. Раскрыта модель организации совместной деятельности воспитателя с воспитанниками. В разделе описана развивающая предметно-пространственная среда.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</w:p>
    <w:p w:rsidR="00885577" w:rsidRPr="00885577" w:rsidRDefault="00885577" w:rsidP="00885577">
      <w:pPr>
        <w:pStyle w:val="Default"/>
        <w:rPr>
          <w:b/>
          <w:bCs/>
          <w:sz w:val="28"/>
          <w:szCs w:val="28"/>
        </w:rPr>
      </w:pPr>
      <w:r w:rsidRPr="00885577">
        <w:rPr>
          <w:b/>
          <w:bCs/>
          <w:sz w:val="28"/>
          <w:szCs w:val="28"/>
        </w:rPr>
        <w:t xml:space="preserve">АННОТАЦИЯ К РАБОЧЕЙ ПРОГРАММЕ МУЗЫКАЛЬНОГО РУКОВОДИТЕЛЯ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Основная идея рабочей программы – гуманизация, приоритет воспитания общечеловеческих ценностей: добра, красоты, истины, самоценности дошкольного детства.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Рабочая программа разработана на основе образовательной программы </w:t>
      </w:r>
      <w:r>
        <w:rPr>
          <w:sz w:val="28"/>
          <w:szCs w:val="28"/>
        </w:rPr>
        <w:t xml:space="preserve">МКДОУ №2 п. Дубна </w:t>
      </w:r>
      <w:r w:rsidRPr="00885577">
        <w:rPr>
          <w:sz w:val="28"/>
          <w:szCs w:val="28"/>
        </w:rPr>
        <w:t xml:space="preserve">в соответствии с ФГОС ДО, ФОП ДО, с учетом 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возраста. </w:t>
      </w:r>
    </w:p>
    <w:p w:rsidR="006B36FA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описывает курс подготовки по художественно- эстетическому (музыка) развитию детей дошкольного возраста от 3-7 лет. Реализация данной программы осуществляется через фронтальную и индивидуальную непосредственно-образовательную деятельность педагогов </w:t>
      </w:r>
      <w:proofErr w:type="spellStart"/>
      <w:r>
        <w:rPr>
          <w:sz w:val="28"/>
          <w:szCs w:val="28"/>
        </w:rPr>
        <w:t>сдетьми</w:t>
      </w:r>
      <w:proofErr w:type="spellEnd"/>
      <w:r>
        <w:rPr>
          <w:sz w:val="28"/>
          <w:szCs w:val="28"/>
        </w:rPr>
        <w:t xml:space="preserve">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с использованием комплексной связи с другими образовательными областями.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Задачами рабочей программы являются: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Общее музыкальное развитие.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Формирование активного восприятия музыки через систему игровых упражнений, на основе музыкально-игровой деятельности. 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программы музыкального воспитания: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соответствие принципу развивающего образования, целью которого </w:t>
      </w:r>
      <w:r w:rsidR="00885577" w:rsidRPr="00885577">
        <w:rPr>
          <w:sz w:val="28"/>
          <w:szCs w:val="28"/>
        </w:rPr>
        <w:t>является развитие ребенка;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сочетание принципов научной обоснованности и практической применимости;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соответствие критериям полноты, необходимости и достаточности;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обеспечение единства воспитательных, развивающих и обучающих целей и задач процесса образования детей дошкольного возраста;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построение образовательного процесса на адекватных возрасту формах работы с детьми;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 </w:t>
      </w:r>
      <w:r>
        <w:rPr>
          <w:sz w:val="28"/>
          <w:szCs w:val="28"/>
        </w:rPr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учет принципа интеграции образовательных областей.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соответствие комплексно-тематическому принципу построения образовательного процесса. 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ИНСТРУКТОРА ПО ФИЗИЧЕСКОЙ КУЛЬТУРЕ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образовательной программы </w:t>
      </w:r>
      <w:r w:rsidR="00885577">
        <w:rPr>
          <w:sz w:val="28"/>
          <w:szCs w:val="28"/>
        </w:rPr>
        <w:t xml:space="preserve">МКДОУ №2 п. Дубна </w:t>
      </w:r>
      <w:r>
        <w:rPr>
          <w:sz w:val="28"/>
          <w:szCs w:val="28"/>
        </w:rPr>
        <w:t xml:space="preserve">в соответствии с ФГОС ДО и ФОП ДО.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</w:t>
      </w:r>
      <w:r w:rsidR="00885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активности детей;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формированию у детей потребности в здоровом образе жизни;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ориентации детей в доступных их пониманию видах спорта;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активному включению родителей в процесс физического воспитания детей. Работа с детьми 3 – 7 лет традиционно осуществляется в трех направлениях: 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оздоровительном, образовательном и воспитательном. Эти направления конкретизируют в решении следующих задач: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Оздоровительные задачи: </w:t>
      </w:r>
    </w:p>
    <w:p w:rsidR="006B36FA" w:rsidRDefault="006B36FA" w:rsidP="006B36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совершенствовать функции и закаливание организма детей; </w:t>
      </w:r>
    </w:p>
    <w:p w:rsidR="00885577" w:rsidRPr="00885577" w:rsidRDefault="006B36FA" w:rsidP="00885577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формировать опорно-двигательный аппарат и </w:t>
      </w:r>
      <w:r w:rsidR="00885577" w:rsidRPr="00885577">
        <w:rPr>
          <w:sz w:val="28"/>
          <w:szCs w:val="28"/>
        </w:rPr>
        <w:t xml:space="preserve">правильную осанку. Образовательные задачи: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формировать правильные двигательные умения и навыки выполнения отдельных двигательных действий и в сочетании,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развивать умение быстро переходить от выполнения одних движений к выполнению других;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обеспечивать осознанное овладение движениями;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содействовать развитию пространственных ориентировок;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способствовать воспитанию скоростно-силовых качеств, гибкости, создавать условия для развития ловкости, выносливости;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понимание общего способа выполнения физических упражнений и связи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«цель –результат».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Воспитательные задачи: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вызывать и поддерживать интерес к двигательной деятельности;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приучить к самостоятельному созданию условий для выполнения физических упражнений;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двигательные отношения со сверстниками в совместной двигательной деятельности; </w:t>
      </w:r>
    </w:p>
    <w:p w:rsidR="00885577" w:rsidRPr="00885577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 xml:space="preserve">- </w:t>
      </w:r>
      <w:proofErr w:type="spellStart"/>
      <w:r w:rsidRPr="00885577">
        <w:rPr>
          <w:sz w:val="28"/>
          <w:szCs w:val="28"/>
        </w:rPr>
        <w:t>побуждатьк</w:t>
      </w:r>
      <w:proofErr w:type="spellEnd"/>
      <w:r w:rsidRPr="00885577">
        <w:rPr>
          <w:sz w:val="28"/>
          <w:szCs w:val="28"/>
        </w:rPr>
        <w:t xml:space="preserve"> проявлению настойчивости при достижении конечного </w:t>
      </w:r>
      <w:proofErr w:type="spellStart"/>
      <w:proofErr w:type="gramStart"/>
      <w:r w:rsidRPr="00885577">
        <w:rPr>
          <w:sz w:val="28"/>
          <w:szCs w:val="28"/>
        </w:rPr>
        <w:t>результата,стремления</w:t>
      </w:r>
      <w:proofErr w:type="spellEnd"/>
      <w:proofErr w:type="gramEnd"/>
      <w:r w:rsidRPr="00885577">
        <w:rPr>
          <w:sz w:val="28"/>
          <w:szCs w:val="28"/>
        </w:rPr>
        <w:t xml:space="preserve"> к качественному выполнению движений; </w:t>
      </w:r>
    </w:p>
    <w:p w:rsidR="006B36FA" w:rsidRDefault="00885577" w:rsidP="00885577">
      <w:pPr>
        <w:pStyle w:val="Default"/>
        <w:rPr>
          <w:sz w:val="28"/>
          <w:szCs w:val="28"/>
        </w:rPr>
      </w:pPr>
      <w:r w:rsidRPr="00885577">
        <w:rPr>
          <w:sz w:val="28"/>
          <w:szCs w:val="28"/>
        </w:rPr>
        <w:t>- формировать элементарные умения самоорганизации в двигательной деятельности.</w:t>
      </w:r>
    </w:p>
    <w:p w:rsidR="006B36FA" w:rsidRDefault="006B36FA" w:rsidP="006B36FA">
      <w:pPr>
        <w:pStyle w:val="Default"/>
        <w:rPr>
          <w:sz w:val="28"/>
          <w:szCs w:val="28"/>
        </w:rPr>
      </w:pPr>
    </w:p>
    <w:p w:rsidR="006B36FA" w:rsidRDefault="006B36FA">
      <w:bookmarkStart w:id="0" w:name="_GoBack"/>
      <w:bookmarkEnd w:id="0"/>
    </w:p>
    <w:sectPr w:rsidR="006B36FA" w:rsidSect="006B36FA">
      <w:pgSz w:w="11920" w:h="17350"/>
      <w:pgMar w:top="1437" w:right="508" w:bottom="209" w:left="6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9ECBFD"/>
    <w:multiLevelType w:val="hybridMultilevel"/>
    <w:tmpl w:val="D4ADA8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E83602"/>
    <w:multiLevelType w:val="hybridMultilevel"/>
    <w:tmpl w:val="EFEA27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4050BA"/>
    <w:multiLevelType w:val="hybridMultilevel"/>
    <w:tmpl w:val="2AEF48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2CA7A3"/>
    <w:multiLevelType w:val="hybridMultilevel"/>
    <w:tmpl w:val="4B541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18C7C3"/>
    <w:multiLevelType w:val="hybridMultilevel"/>
    <w:tmpl w:val="8AB782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28E7FB"/>
    <w:multiLevelType w:val="hybridMultilevel"/>
    <w:tmpl w:val="65491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7117426"/>
    <w:multiLevelType w:val="hybridMultilevel"/>
    <w:tmpl w:val="CACFFA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A83F3D1"/>
    <w:multiLevelType w:val="hybridMultilevel"/>
    <w:tmpl w:val="5266E9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F0E19B"/>
    <w:multiLevelType w:val="hybridMultilevel"/>
    <w:tmpl w:val="4AA58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25647B"/>
    <w:multiLevelType w:val="hybridMultilevel"/>
    <w:tmpl w:val="CF94A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D63EF8"/>
    <w:multiLevelType w:val="hybridMultilevel"/>
    <w:tmpl w:val="71789B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231C2D"/>
    <w:multiLevelType w:val="hybridMultilevel"/>
    <w:tmpl w:val="2576B7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4B02B6"/>
    <w:multiLevelType w:val="hybridMultilevel"/>
    <w:tmpl w:val="3F1105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EEC5E9"/>
    <w:multiLevelType w:val="hybridMultilevel"/>
    <w:tmpl w:val="FA120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9068956"/>
    <w:multiLevelType w:val="hybridMultilevel"/>
    <w:tmpl w:val="BDADDC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B9111"/>
    <w:multiLevelType w:val="hybridMultilevel"/>
    <w:tmpl w:val="6160D6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71AB9A7"/>
    <w:multiLevelType w:val="hybridMultilevel"/>
    <w:tmpl w:val="585F35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316DB7"/>
    <w:multiLevelType w:val="hybridMultilevel"/>
    <w:tmpl w:val="C938C5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FCF730A"/>
    <w:multiLevelType w:val="hybridMultilevel"/>
    <w:tmpl w:val="B307C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0F1DE1"/>
    <w:multiLevelType w:val="hybridMultilevel"/>
    <w:tmpl w:val="5F4BB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C8B1823"/>
    <w:multiLevelType w:val="hybridMultilevel"/>
    <w:tmpl w:val="26915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F65C170"/>
    <w:multiLevelType w:val="hybridMultilevel"/>
    <w:tmpl w:val="433A74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4CD9C76"/>
    <w:multiLevelType w:val="hybridMultilevel"/>
    <w:tmpl w:val="C2245D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7211236"/>
    <w:multiLevelType w:val="hybridMultilevel"/>
    <w:tmpl w:val="465E67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95D9BC6"/>
    <w:multiLevelType w:val="hybridMultilevel"/>
    <w:tmpl w:val="463FCD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D76BFD9"/>
    <w:multiLevelType w:val="hybridMultilevel"/>
    <w:tmpl w:val="4718E4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3"/>
  </w:num>
  <w:num w:numId="5">
    <w:abstractNumId w:val="25"/>
  </w:num>
  <w:num w:numId="6">
    <w:abstractNumId w:val="2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2"/>
  </w:num>
  <w:num w:numId="13">
    <w:abstractNumId w:val="16"/>
  </w:num>
  <w:num w:numId="14">
    <w:abstractNumId w:val="20"/>
  </w:num>
  <w:num w:numId="15">
    <w:abstractNumId w:val="21"/>
  </w:num>
  <w:num w:numId="16">
    <w:abstractNumId w:val="15"/>
  </w:num>
  <w:num w:numId="17">
    <w:abstractNumId w:val="19"/>
  </w:num>
  <w:num w:numId="18">
    <w:abstractNumId w:val="10"/>
  </w:num>
  <w:num w:numId="19">
    <w:abstractNumId w:val="7"/>
  </w:num>
  <w:num w:numId="20">
    <w:abstractNumId w:val="5"/>
  </w:num>
  <w:num w:numId="21">
    <w:abstractNumId w:val="18"/>
  </w:num>
  <w:num w:numId="22">
    <w:abstractNumId w:val="3"/>
  </w:num>
  <w:num w:numId="23">
    <w:abstractNumId w:val="14"/>
  </w:num>
  <w:num w:numId="24">
    <w:abstractNumId w:val="11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FA"/>
    <w:rsid w:val="006B36FA"/>
    <w:rsid w:val="007B7F6A"/>
    <w:rsid w:val="008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09FD"/>
  <w15:chartTrackingRefBased/>
  <w15:docId w15:val="{E77EE93E-223E-495A-8838-302C7398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2</cp:revision>
  <dcterms:created xsi:type="dcterms:W3CDTF">2024-10-25T08:14:00Z</dcterms:created>
  <dcterms:modified xsi:type="dcterms:W3CDTF">2024-10-25T08:37:00Z</dcterms:modified>
</cp:coreProperties>
</file>